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right="30"/>
        <w:rPr>
          <w:rFonts w:ascii="Alef" w:cs="Alef" w:eastAsia="Alef" w:hAnsi="Alef"/>
        </w:rPr>
      </w:pPr>
      <w:bookmarkStart w:colFirst="0" w:colLast="0" w:name="_heading=h.3f6zqzidw7x6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משפטים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right="3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p8h3vqwdeeam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</w:t>
      </w:r>
    </w:p>
    <w:p w:rsidR="00000000" w:rsidDel="00000000" w:rsidP="00000000" w:rsidRDefault="00000000" w:rsidRPr="00000000" w14:paraId="00000003">
      <w:pPr>
        <w:bidi w:val="1"/>
        <w:spacing w:line="276" w:lineRule="auto"/>
        <w:ind w:right="30"/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יציבה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להשען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ומעמדו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האזרחי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שתפיסת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כלפיו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אזרחי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הארץ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right="30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והלחצתו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וראו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ההקשר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hyperlink r:id="rId7">
        <w:r w:rsidDel="00000000" w:rsidR="00000000" w:rsidRPr="00000000">
          <w:rPr>
            <w:rFonts w:ascii="Alef" w:cs="Alef" w:eastAsia="Alef" w:hAnsi="Alef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ֹׁ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ֹּׁ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והכוונתה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ובראיית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התנהלותו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לזייף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מתכתבת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וזיוף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להונותך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המוגבלות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בנדודים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ונקלטה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וכששאלנו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).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כאדונים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האברבנאל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הענשתי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right="3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שבהיותכם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נידונו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לוחציכם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תלחצו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אעניש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עושקיהם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העטיפות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הניצבת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720" w:right="3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חידושו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בכניסתו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בהתפרצותו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תגובתי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תשובתי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להתנגד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הסיכויים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אסרב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אתעלם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אעמיד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שהתשובה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הנדרשת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מעולמי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אפשטיין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198,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בעריכת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דויטש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2001)</w:t>
      </w:r>
    </w:p>
    <w:p w:rsidR="00000000" w:rsidDel="00000000" w:rsidP="00000000" w:rsidRDefault="00000000" w:rsidRPr="00000000" w14:paraId="00000017">
      <w:pPr>
        <w:bidi w:val="1"/>
        <w:spacing w:before="160"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before="160"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bidi w:val="1"/>
        <w:spacing w:after="0" w:before="160" w:line="276" w:lineRule="auto"/>
        <w:ind w:left="720" w:right="3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hyperlink r:id="rId8">
        <w:r w:rsidDel="00000000" w:rsidR="00000000" w:rsidRPr="00000000">
          <w:rPr>
            <w:rtl w:val="0"/>
          </w:rPr>
        </w:r>
      </w:hyperlink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נתוני</w:t>
        </w:r>
      </w:hyperlink>
      <w:hyperlink r:id="rId11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רשות</w:t>
        </w:r>
      </w:hyperlink>
      <w:hyperlink r:id="rId13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 </w:t>
        </w:r>
      </w:hyperlink>
      <w:hyperlink r:id="rId14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האוכלוסין</w:t>
        </w:r>
      </w:hyperlink>
      <w:hyperlink r:id="rId15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Alef" w:cs="Alef" w:eastAsia="Alef" w:hAnsi="Alef"/>
            <w:sz w:val="24"/>
            <w:szCs w:val="24"/>
            <w:u w:val="single"/>
            <w:rtl w:val="1"/>
          </w:rPr>
          <w:t xml:space="preserve">וההגירה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לדצמבר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2017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-35,300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92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מאריתריאה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bidi w:val="1"/>
        <w:spacing w:after="0" w:line="276" w:lineRule="auto"/>
        <w:ind w:left="720" w:right="3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5,000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-7,000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bidi w:val="1"/>
        <w:spacing w:after="0" w:line="276" w:lineRule="auto"/>
        <w:ind w:left="720" w:right="3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-1%. </w:t>
      </w:r>
    </w:p>
    <w:p w:rsidR="00000000" w:rsidDel="00000000" w:rsidP="00000000" w:rsidRDefault="00000000" w:rsidRPr="00000000" w14:paraId="0000001C">
      <w:pPr>
        <w:bidi w:val="1"/>
        <w:spacing w:before="160"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השגרתית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  <w:tab/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720" w:right="3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מבשרכם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המתנכרת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אסונכם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בהשקפתכם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ברגשותיכם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וברצונכם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שתרחשו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ייוודע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right="3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ההצעה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right="3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ind w:left="720" w:right="3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0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3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2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5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4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16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he.wikisource.org/wiki/%D7%A7%D7%98%D7%92%D7%95%D7%A8%D7%99%D7%94:%D7%A9%D7%9E%D7%95%D7%AA_%D7%9B%D7%91_%D7%99%D7%98" TargetMode="External"/><Relationship Id="rId8" Type="http://schemas.openxmlformats.org/officeDocument/2006/relationships/hyperlink" Target="http://assaf.org.il/he/sites/default/files/%D7%AA%D7%9E%D7%95%D7%A0%D7%AA%20%D7%9E%D7%A6%D7%91%20-%20%D7%A4%D7%9C%D7%99%D7%98%D7%99%D7%9D%20%D7%95%D7%9E%D7%91%D7%A7%D7%A9%D7%99%20%D7%9E%D7%A7%D7%9C%D7%98%20%D7%9E%D7%90%D7%A8%D7%99%D7%AA%D7%A8%D7%99%D7%90%D7%94%20%D7%95%D7%A1%D7%95%D7%93%D7%9F%20%D7%91%D7%99%D7%A9%D7%A8%D7%90%D7%9C%20%D7%93%D7%A6%D7%9E%D7%91%D7%A8%202017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IpOdB/VGqpOvxt9BaDNetbqlg==">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