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dpb79wupsmbt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אלירז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תרומה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2gwiawu3ybze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תקשורת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מילולית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ובלתי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מילולית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כרובים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ומסכות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left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yh9gvl6mzv5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המיתוג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מבוסס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הוראות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לבניית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תמצית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התקשורת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טקסטואלית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הבחין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תקשורת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מילולית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בפולחן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כשקראתי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דיסוננס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עצום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להיבנות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בהנחיות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לבנייתו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הטקסט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מייגע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מילוליות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מפורטות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מלאות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חומרים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חפצים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חלקים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וקישוטים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שרובם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רובם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בתיווכם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תמונות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להשתעשע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ברעיון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הכתב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והשורד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תהפוכות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שהגענו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המיתוג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מבוסס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וקבלת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שבועיים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תמצית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התקשורת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טקסטואלית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ההתחברות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והתקשורת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מתבצעות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חפצים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חללים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וטקסים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וההצבה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טקס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התחברות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פסל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לדמויות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ואחריו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מספקים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לגיטימי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צוו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אנתרופומורפית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זואומורפית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מריקים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שוכנת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מוגדרת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מוחשי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חפצים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וטקסים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הזקוקים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לפולחן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אתמול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ושלשום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חגגנו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אדר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מראשי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החודשים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נחוגים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מצויינים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תקשורת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מילולית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שאופייני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החגים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ונעדר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הרעשן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מילולית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שביניהן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והתחפושות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שנותנות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ולהביע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סיבות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הגילוי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והכיסוי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הסימולטניים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שגלומים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ובתחפושת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נדונו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ותרבויות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כרגע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שתיית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צינור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מסכה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כפולה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היומיום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לתחילת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לתיאור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דמותם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נכתבו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לפשט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720" w:firstLine="0"/>
        <w:rPr>
          <w:rFonts w:ascii="Alef" w:cs="Alef" w:eastAsia="Alef" w:hAnsi="Alef"/>
          <w:highlight w:val="white"/>
        </w:rPr>
      </w:pP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ְּׁ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line="276" w:lineRule="auto"/>
        <w:rPr>
          <w:rFonts w:ascii="Alef" w:cs="Alef" w:eastAsia="Alef" w:hAnsi="Alef"/>
          <w:color w:val="000000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מדלגת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): 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firstLine="0"/>
        <w:rPr>
          <w:rFonts w:ascii="Alef" w:cs="Alef" w:eastAsia="Alef" w:hAnsi="Alef"/>
          <w:color w:val="000000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highlight w:val="white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הכרובים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מכונפים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חיות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ניכנס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פונים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והמקום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שממנו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להתגלות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הסיטואציה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המוקפאת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להתגלות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ניצבות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מסתכלים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המסכות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המסכות</w:t>
      </w:r>
      <w:r w:rsidDel="00000000" w:rsidR="00000000" w:rsidRPr="00000000">
        <w:rPr>
          <w:rFonts w:ascii="Alef" w:cs="Alef" w:eastAsia="Alef" w:hAnsi="Alef"/>
          <w:rtl w:val="1"/>
        </w:rPr>
        <w:t xml:space="preserve">...</w:t>
      </w:r>
    </w:p>
    <w:p w:rsidR="00000000" w:rsidDel="00000000" w:rsidP="00000000" w:rsidRDefault="00000000" w:rsidRPr="00000000" w14:paraId="0000000E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bidi w:val="1"/>
        <w:spacing w:after="200" w:line="48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wVvvvD344TwEK6oF2Tdd4bdAsA==">CgMxLjAyDmguZHBiNzl3dXBzbWJ0Mg5oLjJnd2lhd3UzeWJ6ZTIOaC55aDlndmw2bXp2NXY4AGojChRzdWdnZXN0Lm1ndjQ3bmx0MzJ0cBILTW90aSBLYXBsYW5qIwoUc3VnZ2VzdC41NHJham5jOGpqYmkSC01vdGkgS2FwbGFuaiMKFHN1Z2dlc3QueWU5OWlhc2UzdHVqEgtNb3RpIEthcGxhbmojChRzdWdnZXN0LnJrc3h6MDhpaGJhYhILTW90aSBLYXBsYW5yITFCSW93OXN0VDBlS1NyekZXd0p6Wk5waXNLZkJNY1Mt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