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1kohyhw6fcxq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מצורע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kq6jj9rkkd2b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הכמוס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לפומבי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הדורש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תיקון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lda7wq49vs4n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המחשה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המעמתת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הכמוס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המאד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המידה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החיצוניות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העימות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לחוץ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 </w:t>
        <w:tab/>
      </w:r>
    </w:p>
    <w:p w:rsidR="00000000" w:rsidDel="00000000" w:rsidP="00000000" w:rsidRDefault="00000000" w:rsidRPr="00000000" w14:paraId="0000000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האגודל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הלימינאלי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הנוגעות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להכריז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וההיטהרות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המעמתת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החיצוניות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האובייקטיביות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בנורמות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המכוננים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המעורבים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המדוקדק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0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פרדיגמה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וערכיו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2">
      <w:pPr>
        <w:shd w:fill="fcfcfc" w:val="clear"/>
        <w:bidi w:val="1"/>
        <w:spacing w:after="120" w:before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3">
      <w:pPr>
        <w:shd w:fill="fcfcfc" w:val="clear"/>
        <w:bidi w:val="1"/>
        <w:spacing w:after="120" w:before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shd w:fill="fcfcfc" w:val="clear"/>
        <w:bidi w:val="1"/>
        <w:spacing w:after="120" w:before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</w:t>
      </w:r>
    </w:p>
    <w:p w:rsidR="00000000" w:rsidDel="00000000" w:rsidP="00000000" w:rsidRDefault="00000000" w:rsidRPr="00000000" w14:paraId="00000015">
      <w:pPr>
        <w:shd w:fill="fcfcfc" w:val="clear"/>
        <w:bidi w:val="1"/>
        <w:spacing w:after="120" w:before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ההדדית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סולוביצ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1853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1918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ליבוביץ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בפריזמה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1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להתבסס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ליבוביץ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הכישלון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48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7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שהתריעו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האמצעי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בהטפה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ובהסברה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1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ולהכניס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טקסים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ורוטינות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נמנעת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מהחשיפה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סוביקטיבי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למבטו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נוקבים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ומרוממים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מעוררי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2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הדיכוטומיה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ולמשמעותו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  <w:tab/>
        <w:t xml:space="preserve">1847-1905)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4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דקדוקיו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לאקטיביות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והציבוריים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הקולקטיבי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להטענתם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>
          <w:rFonts w:ascii="Alef" w:cs="Alef" w:eastAsia="Alef" w:hAnsi="Alef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cQA6Mav3bdcmxsEuUG4QKn440g==">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