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276" w:lineRule="auto"/>
        <w:jc w:val="both"/>
        <w:rPr>
          <w:rFonts w:ascii="Alef" w:cs="Alef" w:eastAsia="Alef" w:hAnsi="Alef"/>
        </w:rPr>
      </w:pPr>
      <w:bookmarkStart w:colFirst="0" w:colLast="0" w:name="_heading=h.hw1jd6q6fzff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מוטי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קפלן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וירא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igrbrprwexto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עקדת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קריאה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חדשה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ומשמעותה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לימינו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אלה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="276" w:lineRule="auto"/>
        <w:rPr>
          <w:rFonts w:ascii="Alef" w:cs="Alef" w:eastAsia="Alef" w:hAnsi="Alef"/>
          <w:color w:val="000000"/>
          <w:sz w:val="32"/>
          <w:szCs w:val="32"/>
        </w:rPr>
      </w:pPr>
      <w:bookmarkStart w:colFirst="0" w:colLast="0" w:name="_heading=h.ixbvwrn3v55g" w:id="2"/>
      <w:bookmarkEnd w:id="2"/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איתך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היכן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היית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עליך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להתחנן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בנך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האומלל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עמדת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בניסיון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התחננת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חמלת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בנך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יחידך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אהבת</w:t>
      </w:r>
      <w:r w:rsidDel="00000000" w:rsidR="00000000" w:rsidRPr="00000000">
        <w:rPr>
          <w:rFonts w:ascii="Alef" w:cs="Alef" w:eastAsia="Alef" w:hAnsi="Alef"/>
          <w:color w:val="000000"/>
          <w:sz w:val="32"/>
          <w:szCs w:val="32"/>
          <w:rtl w:val="1"/>
        </w:rPr>
        <w:t xml:space="preserve">?</w:t>
      </w:r>
    </w:p>
    <w:p w:rsidR="00000000" w:rsidDel="00000000" w:rsidP="00000000" w:rsidRDefault="00000000" w:rsidRPr="00000000" w14:paraId="00000004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מכוננת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</w:p>
    <w:p w:rsidR="00000000" w:rsidDel="00000000" w:rsidP="00000000" w:rsidRDefault="00000000" w:rsidRPr="00000000" w14:paraId="00000006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נשגב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קיבלה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וקורבנותיו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לגאווה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תנחום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שנשבתה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ונוכח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קידוש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נוצרתם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מזבח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והעליתי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העקדה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ועבורי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ילקוט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פיוטים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וסיפורים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ומאדירים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ההקרבה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היטב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המכונן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ונטרדה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שרמזו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שאברהם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עמד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בנסיון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יוחנן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פייטן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ארצישראלי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השביעית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ספקותיו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בפיוט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שחיבר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לקדושתא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קדומים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מתפארת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קנני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אלפיים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האהובה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לעזוב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מייעדה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לנישואין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נתפסת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ככלה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ממאנת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השמים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ָ''?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לשכנע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יבואו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יופיה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סגולותיה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ומעלותיה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ובוודאי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חוקיה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ומשפטיה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המכוונים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למלאכי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9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0" w:before="0" w:line="276" w:lineRule="auto"/>
        <w:ind w:left="476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</w:p>
    <w:p w:rsidR="00000000" w:rsidDel="00000000" w:rsidP="00000000" w:rsidRDefault="00000000" w:rsidRPr="00000000" w14:paraId="0000000B">
      <w:pPr>
        <w:bidi w:val="1"/>
        <w:spacing w:after="0" w:before="0" w:line="276" w:lineRule="auto"/>
        <w:ind w:left="476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</w:p>
    <w:p w:rsidR="00000000" w:rsidDel="00000000" w:rsidP="00000000" w:rsidRDefault="00000000" w:rsidRPr="00000000" w14:paraId="0000000C">
      <w:pPr>
        <w:bidi w:val="1"/>
        <w:spacing w:after="0" w:before="0" w:line="276" w:lineRule="auto"/>
        <w:ind w:left="476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</w:p>
    <w:p w:rsidR="00000000" w:rsidDel="00000000" w:rsidP="00000000" w:rsidRDefault="00000000" w:rsidRPr="00000000" w14:paraId="0000000D">
      <w:pPr>
        <w:bidi w:val="1"/>
        <w:spacing w:after="0" w:before="0" w:line="276" w:lineRule="auto"/>
        <w:ind w:left="476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</w:p>
    <w:p w:rsidR="00000000" w:rsidDel="00000000" w:rsidP="00000000" w:rsidRDefault="00000000" w:rsidRPr="00000000" w14:paraId="0000000E">
      <w:pPr>
        <w:bidi w:val="1"/>
        <w:spacing w:after="0" w:before="0" w:line="276" w:lineRule="auto"/>
        <w:ind w:left="476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</w:p>
    <w:p w:rsidR="00000000" w:rsidDel="00000000" w:rsidP="00000000" w:rsidRDefault="00000000" w:rsidRPr="00000000" w14:paraId="0000000F">
      <w:pPr>
        <w:bidi w:val="1"/>
        <w:spacing w:after="0" w:before="0" w:line="276" w:lineRule="auto"/>
        <w:ind w:left="476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</w:p>
    <w:p w:rsidR="00000000" w:rsidDel="00000000" w:rsidP="00000000" w:rsidRDefault="00000000" w:rsidRPr="00000000" w14:paraId="00000010">
      <w:pPr>
        <w:bidi w:val="1"/>
        <w:spacing w:after="0" w:before="0" w:line="276" w:lineRule="auto"/>
        <w:ind w:firstLine="72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לשבועות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יוחנן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11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נסיונותיו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לשכנע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מועמדים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חתנים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לבחיר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3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מתבוננת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בחתנים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המוצעים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לדחייתם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ולגנאי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הדחייה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מפתיעים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מתייחסים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הפייטן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בהמשכה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הקדושתא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4">
      <w:pPr>
        <w:bidi w:val="1"/>
        <w:spacing w:after="0" w:before="0" w:line="276" w:lineRule="auto"/>
        <w:ind w:left="476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</w:p>
    <w:p w:rsidR="00000000" w:rsidDel="00000000" w:rsidP="00000000" w:rsidRDefault="00000000" w:rsidRPr="00000000" w14:paraId="00000015">
      <w:pPr>
        <w:bidi w:val="1"/>
        <w:spacing w:after="0" w:before="0" w:line="276" w:lineRule="auto"/>
        <w:ind w:left="476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</w:p>
    <w:p w:rsidR="00000000" w:rsidDel="00000000" w:rsidP="00000000" w:rsidRDefault="00000000" w:rsidRPr="00000000" w14:paraId="00000016">
      <w:pPr>
        <w:bidi w:val="1"/>
        <w:spacing w:after="0" w:before="0" w:line="276" w:lineRule="auto"/>
        <w:ind w:left="476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</w:p>
    <w:p w:rsidR="00000000" w:rsidDel="00000000" w:rsidP="00000000" w:rsidRDefault="00000000" w:rsidRPr="00000000" w14:paraId="00000017">
      <w:pPr>
        <w:bidi w:val="1"/>
        <w:spacing w:after="0" w:before="0" w:line="276" w:lineRule="auto"/>
        <w:ind w:left="476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</w:p>
    <w:p w:rsidR="00000000" w:rsidDel="00000000" w:rsidP="00000000" w:rsidRDefault="00000000" w:rsidRPr="00000000" w14:paraId="00000018">
      <w:pPr>
        <w:bidi w:val="1"/>
        <w:spacing w:after="0" w:before="0" w:line="276" w:lineRule="auto"/>
        <w:ind w:left="476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19">
      <w:pPr>
        <w:bidi w:val="1"/>
        <w:spacing w:after="0" w:before="0" w:line="276" w:lineRule="auto"/>
        <w:ind w:left="476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spacing w:after="0" w:before="0" w:line="276" w:lineRule="auto"/>
        <w:ind w:left="476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</w:p>
    <w:p w:rsidR="00000000" w:rsidDel="00000000" w:rsidP="00000000" w:rsidRDefault="00000000" w:rsidRPr="00000000" w14:paraId="0000001B">
      <w:pPr>
        <w:bidi w:val="1"/>
        <w:spacing w:after="0" w:before="0" w:line="276" w:lineRule="auto"/>
        <w:ind w:left="476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קש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ים</w:t>
      </w:r>
    </w:p>
    <w:p w:rsidR="00000000" w:rsidDel="00000000" w:rsidP="00000000" w:rsidRDefault="00000000" w:rsidRPr="00000000" w14:paraId="0000001C">
      <w:pPr>
        <w:bidi w:val="1"/>
        <w:spacing w:after="0" w:before="0" w:line="276" w:lineRule="auto"/>
        <w:ind w:left="476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</w:p>
    <w:p w:rsidR="00000000" w:rsidDel="00000000" w:rsidP="00000000" w:rsidRDefault="00000000" w:rsidRPr="00000000" w14:paraId="0000001D">
      <w:pPr>
        <w:bidi w:val="1"/>
        <w:spacing w:after="0" w:before="0" w:line="276" w:lineRule="auto"/>
        <w:ind w:left="476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</w:p>
    <w:p w:rsidR="00000000" w:rsidDel="00000000" w:rsidP="00000000" w:rsidRDefault="00000000" w:rsidRPr="00000000" w14:paraId="0000001E">
      <w:pPr>
        <w:bidi w:val="1"/>
        <w:spacing w:after="0" w:before="0" w:line="276" w:lineRule="auto"/>
        <w:ind w:left="476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</w:p>
    <w:p w:rsidR="00000000" w:rsidDel="00000000" w:rsidP="00000000" w:rsidRDefault="00000000" w:rsidRPr="00000000" w14:paraId="0000001F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יחידך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לשחטו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שסמכת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ביודעך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להתחנן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האומלל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בנסיון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התחננת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יחידך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בך</w:t>
      </w:r>
      <w:r w:rsidDel="00000000" w:rsidR="00000000" w:rsidRPr="00000000">
        <w:rPr>
          <w:rFonts w:ascii="Alef" w:cs="Alef" w:eastAsia="Alef" w:hAnsi="Alef"/>
          <w:sz w:val="24"/>
          <w:szCs w:val="24"/>
          <w:vertAlign w:val="superscript"/>
        </w:rPr>
        <w:footnoteReference w:customMarkFollows="0" w:id="2"/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1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ובפיוט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מגדולי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פייטני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העשירית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22">
      <w:pPr>
        <w:bidi w:val="1"/>
        <w:spacing w:after="0" w:before="0" w:line="276" w:lineRule="auto"/>
        <w:ind w:left="296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[...] </w:t>
      </w:r>
    </w:p>
    <w:p w:rsidR="00000000" w:rsidDel="00000000" w:rsidP="00000000" w:rsidRDefault="00000000" w:rsidRPr="00000000" w14:paraId="00000023">
      <w:pPr>
        <w:bidi w:val="1"/>
        <w:spacing w:after="0" w:before="0" w:line="276" w:lineRule="auto"/>
        <w:ind w:left="296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</w:t>
      </w:r>
    </w:p>
    <w:p w:rsidR="00000000" w:rsidDel="00000000" w:rsidP="00000000" w:rsidRDefault="00000000" w:rsidRPr="00000000" w14:paraId="00000024">
      <w:pPr>
        <w:bidi w:val="1"/>
        <w:spacing w:after="0" w:before="0" w:line="276" w:lineRule="auto"/>
        <w:ind w:left="296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הפיוטים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להתבוננות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רמז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לביקורת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בחתימת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בניסיון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מפסיק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26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  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 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</w:t>
      </w:r>
    </w:p>
    <w:p w:rsidR="00000000" w:rsidDel="00000000" w:rsidP="00000000" w:rsidRDefault="00000000" w:rsidRPr="00000000" w14:paraId="00000027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הבשורה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האהוב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השחיטה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נמסרת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ההקרבה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המובטח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9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2A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בנפשכם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שהוכיח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תשלחו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אבותינו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וטרח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להדגיש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בכבודו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הוציא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2B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bookmarkStart w:colFirst="0" w:colLast="0" w:name="_heading=h.dbd5w3i63tvu" w:id="3"/>
      <w:bookmarkEnd w:id="3"/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מפסיק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שעמד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בנסיון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עיוור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מוחלט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מנוגד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מלובלין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מלמדינו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שהקרבת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לרצונו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.''(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ירמיה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ולהימנע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משחיטת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מנוגד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הפנימי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בנסיון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2C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מהוסס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''?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מורכבת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העלאת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מבוכתו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 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יחידך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נשמט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בתשובתו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האפשרות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2D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ואומץ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2F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קפרא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איזוהי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תלוין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דרכיך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ארחותיך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דרכיך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30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לחרוג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האמיצים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 </w:t>
      </w:r>
      <w:hyperlink r:id="rId8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מרדכי</w:t>
        </w:r>
      </w:hyperlink>
      <w:hyperlink r:id="rId9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 </w:t>
        </w:r>
      </w:hyperlink>
      <w:hyperlink r:id="rId10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יוסף</w:t>
        </w:r>
      </w:hyperlink>
      <w:hyperlink r:id="rId11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 </w:t>
        </w:r>
      </w:hyperlink>
      <w:hyperlink r:id="rId12">
        <w:r w:rsidDel="00000000" w:rsidR="00000000" w:rsidRPr="00000000">
          <w:rPr>
            <w:rFonts w:ascii="Alef" w:cs="Alef" w:eastAsia="Alef" w:hAnsi="Alef"/>
            <w:sz w:val="24"/>
            <w:szCs w:val="24"/>
            <w:rtl w:val="1"/>
          </w:rPr>
          <w:t xml:space="preserve">ליינר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מאיזביצא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ְ''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מפורשת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להתנהג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השילוח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וכוונתו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אטומות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ריבוי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והגוונים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 -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אלהיך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כללים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שיתעלמו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הרגש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2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spacing w:after="0" w:before="0"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דבר</w:t>
      </w:r>
    </w:p>
    <w:p w:rsidR="00000000" w:rsidDel="00000000" w:rsidP="00000000" w:rsidRDefault="00000000" w:rsidRPr="00000000" w14:paraId="00000034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הפייטנים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הקדומים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העקדה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הביקורת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המרומזת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בפיוטיהם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שנכללו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ממפרשי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בניסיון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שתהדהד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5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bidi w:val="1"/>
        <w:spacing w:after="0" w:before="0"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לעיון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נוסף</w:t>
      </w:r>
    </w:p>
    <w:p w:rsidR="00000000" w:rsidDel="00000000" w:rsidP="00000000" w:rsidRDefault="00000000" w:rsidRPr="00000000" w14:paraId="00000037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1.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אוניברסיטת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אילן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38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2.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שורשי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האוניברסיטה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39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bidi w:val="1"/>
        <w:spacing w:after="0" w:before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13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FrankRuehl"/>
  <w:font w:name="Alef">
    <w:embedRegular w:fontKey="{00000000-0000-0000-0000-000000000000}" r:id="rId1" w:subsetted="0"/>
    <w:embedBold w:fontKey="{00000000-0000-0000-0000-000000000000}" r:id="rId2" w:subsetted="0"/>
  </w:font>
  <w:font w:name="Assistant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bidi w:val="1"/>
      <w:spacing w:after="0" w:line="240" w:lineRule="auto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bidi w:val="1"/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ssistant" w:cs="Assistant" w:eastAsia="Assistant" w:hAnsi="Assistant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קדושתא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קובץ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פיוטים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המשולב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בתפילת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העמידה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מקורן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בפייטני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המאות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השישית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sz w:val="16"/>
          <w:szCs w:val="16"/>
          <w:rtl w:val="0"/>
        </w:rPr>
        <w:t xml:space="preserve">–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1"/>
        </w:rPr>
        <w:t xml:space="preserve">עשירית</w:t>
      </w:r>
    </w:p>
  </w:footnote>
  <w:footnote w:id="1"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left"/>
        <w:rPr>
          <w:rFonts w:ascii="Assistant" w:cs="Assistant" w:eastAsia="Assistant" w:hAnsi="Assistant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3D">
      <w:pPr>
        <w:bidi w:val="1"/>
        <w:rPr>
          <w:rFonts w:ascii="FrankRuehl" w:cs="FrankRuehl" w:eastAsia="FrankRuehl" w:hAnsi="FrankRuehl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שני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קולות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נשיים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חרדים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ממעשה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העקדה</w:t>
      </w:r>
      <w:r w:rsidDel="00000000" w:rsidR="00000000" w:rsidRPr="00000000">
        <w:rPr>
          <w:sz w:val="16"/>
          <w:szCs w:val="16"/>
          <w:rtl w:val="1"/>
        </w:rPr>
        <w:t xml:space="preserve">, </w:t>
      </w:r>
      <w:r w:rsidDel="00000000" w:rsidR="00000000" w:rsidRPr="00000000">
        <w:rPr>
          <w:sz w:val="16"/>
          <w:szCs w:val="16"/>
          <w:rtl w:val="1"/>
        </w:rPr>
        <w:t xml:space="preserve">התורה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המוצגת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ככלה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בפיוט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שלפנינו</w:t>
      </w:r>
      <w:r w:rsidDel="00000000" w:rsidR="00000000" w:rsidRPr="00000000">
        <w:rPr>
          <w:sz w:val="16"/>
          <w:szCs w:val="16"/>
          <w:rtl w:val="1"/>
        </w:rPr>
        <w:t xml:space="preserve">, </w:t>
      </w:r>
      <w:r w:rsidDel="00000000" w:rsidR="00000000" w:rsidRPr="00000000">
        <w:rPr>
          <w:sz w:val="16"/>
          <w:szCs w:val="16"/>
          <w:rtl w:val="1"/>
        </w:rPr>
        <w:t xml:space="preserve">ושרה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אמנו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אשר</w:t>
      </w:r>
      <w:r w:rsidDel="00000000" w:rsidR="00000000" w:rsidRPr="00000000">
        <w:rPr>
          <w:sz w:val="16"/>
          <w:szCs w:val="16"/>
          <w:rtl w:val="1"/>
        </w:rPr>
        <w:t xml:space="preserve"> ''</w:t>
      </w:r>
      <w:r w:rsidDel="00000000" w:rsidR="00000000" w:rsidRPr="00000000">
        <w:rPr>
          <w:sz w:val="16"/>
          <w:szCs w:val="16"/>
          <w:rtl w:val="1"/>
        </w:rPr>
        <w:t xml:space="preserve">על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ידי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בשורת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העקידה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שנזדמן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בנה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לשחיטה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וכמעט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שלא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נשחט</w:t>
      </w:r>
      <w:r w:rsidDel="00000000" w:rsidR="00000000" w:rsidRPr="00000000">
        <w:rPr>
          <w:sz w:val="16"/>
          <w:szCs w:val="16"/>
          <w:rtl w:val="1"/>
        </w:rPr>
        <w:t xml:space="preserve">, </w:t>
      </w:r>
      <w:r w:rsidDel="00000000" w:rsidR="00000000" w:rsidRPr="00000000">
        <w:rPr>
          <w:sz w:val="16"/>
          <w:szCs w:val="16"/>
          <w:rtl w:val="1"/>
        </w:rPr>
        <w:t xml:space="preserve">פרחה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נשמתה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ממנה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ומתה</w:t>
      </w:r>
      <w:r w:rsidDel="00000000" w:rsidR="00000000" w:rsidRPr="00000000">
        <w:rPr>
          <w:sz w:val="16"/>
          <w:szCs w:val="16"/>
          <w:rtl w:val="1"/>
        </w:rPr>
        <w:t xml:space="preserve">''. </w:t>
      </w:r>
      <w:r w:rsidDel="00000000" w:rsidR="00000000" w:rsidRPr="00000000">
        <w:rPr>
          <w:sz w:val="16"/>
          <w:szCs w:val="16"/>
          <w:rtl w:val="1"/>
        </w:rPr>
        <w:t xml:space="preserve">וראו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בהרחבה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אצל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יוסף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יהלום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במקורות</w:t>
      </w:r>
      <w:r w:rsidDel="00000000" w:rsidR="00000000" w:rsidRPr="00000000">
        <w:rPr>
          <w:sz w:val="16"/>
          <w:szCs w:val="16"/>
          <w:rtl w:val="1"/>
        </w:rPr>
        <w:t xml:space="preserve"> </w:t>
      </w:r>
      <w:r w:rsidDel="00000000" w:rsidR="00000000" w:rsidRPr="00000000">
        <w:rPr>
          <w:sz w:val="16"/>
          <w:szCs w:val="16"/>
          <w:rtl w:val="1"/>
        </w:rPr>
        <w:t xml:space="preserve">להלן</w:t>
      </w:r>
      <w:r w:rsidDel="00000000" w:rsidR="00000000" w:rsidRPr="00000000">
        <w:rPr>
          <w:sz w:val="16"/>
          <w:szCs w:val="16"/>
          <w:rtl w:val="1"/>
        </w:rPr>
        <w:t xml:space="preserve">.</w:t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he.wikipedia.org/wiki/%D7%9E%D7%A8%D7%93%D7%9B%D7%99_%D7%99%D7%95%D7%A1%D7%A3_%D7%9C%D7%99%D7%99%D7%A0%D7%A8" TargetMode="External"/><Relationship Id="rId10" Type="http://schemas.openxmlformats.org/officeDocument/2006/relationships/hyperlink" Target="https://he.wikipedia.org/wiki/%D7%9E%D7%A8%D7%93%D7%9B%D7%99_%D7%99%D7%95%D7%A1%D7%A3_%D7%9C%D7%99%D7%99%D7%A0%D7%A8" TargetMode="External"/><Relationship Id="rId13" Type="http://schemas.openxmlformats.org/officeDocument/2006/relationships/footer" Target="footer1.xml"/><Relationship Id="rId12" Type="http://schemas.openxmlformats.org/officeDocument/2006/relationships/hyperlink" Target="https://he.wikipedia.org/wiki/%D7%9E%D7%A8%D7%93%D7%9B%D7%99_%D7%99%D7%95%D7%A1%D7%A3_%D7%9C%D7%99%D7%99%D7%A0%D7%A8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he.wikipedia.org/wiki/%D7%9E%D7%A8%D7%93%D7%9B%D7%99_%D7%99%D7%95%D7%A1%D7%A3_%D7%9C%D7%99%D7%99%D7%A0%D7%A8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https://he.wikipedia.org/wiki/%D7%9E%D7%A8%D7%93%D7%9B%D7%99_%D7%99%D7%95%D7%A1%D7%A3_%D7%9C%D7%99%D7%99%D7%A0%D7%A8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Relationship Id="rId3" Type="http://schemas.openxmlformats.org/officeDocument/2006/relationships/font" Target="fonts/Assistant-regular.ttf"/><Relationship Id="rId4" Type="http://schemas.openxmlformats.org/officeDocument/2006/relationships/font" Target="fonts/Assistant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JmAvevWAKqmv0+Zum1yH8VunKw==">CgMxLjAyDmguaHcxamQ2cTZmemZmMg5oLmlncmJycHJ3ZXh0bzIOaC5peGJ2d3JuM3Y1NWcyDmguZGJkNXczaTYzdHZ1OABqIwoUc3VnZ2VzdC5jcXhpNnZqanh5bmsSC01vdGkgS2FwbGFuaiMKFHN1Z2dlc3QuMWpwYWYwcHZmN3E5EgtNb3RpIEthcGxhbmpECjVzdWdnZXN0SWRJbXBvcnQ5ZjhkMTRmZS05ZTA1LTQwNDEtYmYxNy1hMWJmZmViYjYwNTBfMRILTW90aSBLYXBsYW5qIgoTc3VnZ2VzdC52emRhMGU3a3gxaxILTW90aSBLYXBsYW5qIwoUc3VnZ2VzdC4zMWw0NWYzaHhhN3gSC01vdGkgS2FwbGFuciExeTBYdDhHNVQ5YS03YTBCellmLUxMOGptOVZlSkhia3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